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4FED" w14:textId="7ACEE586" w:rsidR="0060431C" w:rsidRPr="006D2C4B" w:rsidRDefault="00E55B60" w:rsidP="0060431C">
      <w:pPr>
        <w:spacing w:after="120"/>
        <w:jc w:val="center"/>
        <w:rPr>
          <w:rFonts w:ascii="Arial" w:hAnsi="Arial" w:cs="Arial"/>
          <w:b/>
          <w:sz w:val="36"/>
          <w:lang w:val="en-US"/>
        </w:rPr>
      </w:pPr>
      <w:r>
        <w:rPr>
          <w:rFonts w:ascii="Arial" w:hAnsi="Arial" w:cs="Arial"/>
          <w:noProof/>
        </w:rPr>
        <w:t xml:space="preserve"> </w:t>
      </w:r>
      <w:r w:rsidR="0060431C" w:rsidRPr="006D2C4B">
        <w:rPr>
          <w:rFonts w:ascii="Arial" w:hAnsi="Arial" w:cs="Arial"/>
          <w:noProof/>
        </w:rPr>
        <w:drawing>
          <wp:inline distT="0" distB="0" distL="0" distR="0" wp14:anchorId="36CF5DBA" wp14:editId="4C4B7AFE">
            <wp:extent cx="2904356" cy="142176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33" cy="14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80668" w14:textId="77777777" w:rsidR="0060431C" w:rsidRPr="006D2C4B" w:rsidRDefault="0060431C" w:rsidP="0060431C">
      <w:pPr>
        <w:pStyle w:val="NoSpacing"/>
        <w:spacing w:before="0" w:after="60"/>
        <w:jc w:val="center"/>
        <w:rPr>
          <w:rFonts w:ascii="Arial" w:hAnsi="Arial" w:cs="Arial"/>
          <w:sz w:val="14"/>
          <w:szCs w:val="14"/>
        </w:rPr>
      </w:pPr>
      <w:r w:rsidRPr="006D2C4B">
        <w:rPr>
          <w:rFonts w:ascii="Arial" w:hAnsi="Arial" w:cs="Arial"/>
          <w:sz w:val="14"/>
          <w:szCs w:val="14"/>
        </w:rPr>
        <w:t>CRICOS: QLD00244B  NSW02225M   TEQSA: PRV12081</w:t>
      </w:r>
    </w:p>
    <w:p w14:paraId="742ABB07" w14:textId="77777777" w:rsidR="0060431C" w:rsidRPr="006D2C4B" w:rsidRDefault="0060431C" w:rsidP="0060431C">
      <w:pPr>
        <w:pStyle w:val="NoSpacing"/>
        <w:spacing w:before="0" w:after="60"/>
        <w:rPr>
          <w:rFonts w:ascii="Arial" w:hAnsi="Arial" w:cs="Arial"/>
          <w:b/>
          <w:sz w:val="36"/>
          <w:lang w:val="en-US"/>
        </w:rPr>
      </w:pPr>
    </w:p>
    <w:p w14:paraId="2655EBA3" w14:textId="7DE9520B" w:rsidR="0060431C" w:rsidRDefault="0053600D" w:rsidP="0060431C">
      <w:pPr>
        <w:spacing w:after="120"/>
        <w:jc w:val="center"/>
        <w:rPr>
          <w:rFonts w:ascii="Arial" w:hAnsi="Arial" w:cs="Arial"/>
          <w:b/>
          <w:sz w:val="36"/>
          <w:lang w:val="en-US"/>
        </w:rPr>
      </w:pPr>
      <w:r>
        <w:rPr>
          <w:rFonts w:ascii="Arial" w:hAnsi="Arial" w:cs="Arial"/>
          <w:b/>
          <w:sz w:val="36"/>
          <w:lang w:val="en-US"/>
        </w:rPr>
        <w:t>HDR Supervisor Scholarship Support Letter</w:t>
      </w:r>
    </w:p>
    <w:p w14:paraId="04906AB6" w14:textId="77777777" w:rsidR="00A61C63" w:rsidRPr="006D2C4B" w:rsidRDefault="00A61C63" w:rsidP="0060431C">
      <w:pPr>
        <w:spacing w:after="120"/>
        <w:jc w:val="center"/>
        <w:rPr>
          <w:rFonts w:ascii="Arial" w:hAnsi="Arial" w:cs="Arial"/>
          <w:b/>
          <w:sz w:val="36"/>
          <w:lang w:val="en-US"/>
        </w:rPr>
      </w:pPr>
    </w:p>
    <w:p w14:paraId="493D9BDD" w14:textId="1A6EC40A" w:rsidR="0060431C" w:rsidRDefault="0060431C" w:rsidP="0060431C">
      <w:pPr>
        <w:pStyle w:val="USQmemoheading"/>
        <w:jc w:val="left"/>
        <w:rPr>
          <w:rFonts w:eastAsia="Times New Roman" w:cs="Arial"/>
          <w:color w:val="auto"/>
          <w:spacing w:val="0"/>
          <w:sz w:val="20"/>
          <w:szCs w:val="20"/>
          <w:lang w:eastAsia="en-AU" w:bidi="en-US"/>
        </w:rPr>
      </w:pPr>
      <w:r w:rsidRPr="006D2C4B">
        <w:rPr>
          <w:rFonts w:eastAsia="Times New Roman" w:cs="Arial"/>
          <w:color w:val="auto"/>
          <w:spacing w:val="0"/>
          <w:sz w:val="20"/>
          <w:szCs w:val="20"/>
          <w:lang w:eastAsia="en-AU" w:bidi="en-US"/>
        </w:rPr>
        <w:t xml:space="preserve">This form </w:t>
      </w:r>
      <w:r w:rsidR="002579AF">
        <w:rPr>
          <w:rFonts w:eastAsia="Times New Roman" w:cs="Arial"/>
          <w:color w:val="auto"/>
          <w:spacing w:val="0"/>
          <w:sz w:val="20"/>
          <w:szCs w:val="20"/>
          <w:lang w:eastAsia="en-AU" w:bidi="en-US"/>
        </w:rPr>
        <w:t>is to be completed by</w:t>
      </w:r>
      <w:r w:rsidRPr="006D2C4B">
        <w:rPr>
          <w:rFonts w:eastAsia="Times New Roman" w:cs="Arial"/>
          <w:color w:val="auto"/>
          <w:spacing w:val="0"/>
          <w:sz w:val="20"/>
          <w:szCs w:val="20"/>
          <w:lang w:eastAsia="en-AU" w:bidi="en-US"/>
        </w:rPr>
        <w:t xml:space="preserve"> </w:t>
      </w:r>
      <w:r w:rsidR="00A61C63">
        <w:rPr>
          <w:rFonts w:eastAsia="Times New Roman" w:cs="Arial"/>
          <w:color w:val="auto"/>
          <w:spacing w:val="0"/>
          <w:sz w:val="20"/>
          <w:szCs w:val="20"/>
          <w:lang w:eastAsia="en-AU" w:bidi="en-US"/>
        </w:rPr>
        <w:t xml:space="preserve">principal </w:t>
      </w:r>
      <w:r w:rsidR="0053600D">
        <w:rPr>
          <w:rFonts w:eastAsia="Times New Roman" w:cs="Arial"/>
          <w:color w:val="auto"/>
          <w:spacing w:val="0"/>
          <w:sz w:val="20"/>
          <w:szCs w:val="20"/>
          <w:lang w:eastAsia="en-AU" w:bidi="en-US"/>
        </w:rPr>
        <w:t xml:space="preserve">supervisors </w:t>
      </w:r>
      <w:r w:rsidR="00A41525">
        <w:rPr>
          <w:rFonts w:eastAsia="Times New Roman" w:cs="Arial"/>
          <w:color w:val="auto"/>
          <w:spacing w:val="0"/>
          <w:sz w:val="20"/>
          <w:szCs w:val="20"/>
          <w:lang w:eastAsia="en-AU" w:bidi="en-US"/>
        </w:rPr>
        <w:t>as a mandatory component for all scholarship applications. Scholarship applicants must attach this completed form to their applications when applying for scholarships in any open scholarship round.</w:t>
      </w:r>
    </w:p>
    <w:p w14:paraId="3FB815C0" w14:textId="77777777" w:rsidR="00A61C63" w:rsidRDefault="00A61C63" w:rsidP="0060431C">
      <w:pPr>
        <w:pStyle w:val="USQmemoheading"/>
        <w:jc w:val="left"/>
        <w:rPr>
          <w:rFonts w:eastAsia="Times New Roman" w:cs="Arial"/>
          <w:color w:val="auto"/>
          <w:spacing w:val="0"/>
          <w:sz w:val="20"/>
          <w:szCs w:val="20"/>
          <w:lang w:eastAsia="en-AU" w:bidi="en-US"/>
        </w:rPr>
      </w:pPr>
    </w:p>
    <w:p w14:paraId="5EA23E58" w14:textId="113E9668" w:rsidR="0053600D" w:rsidRDefault="0053600D" w:rsidP="0060431C">
      <w:pPr>
        <w:pStyle w:val="USQmemoheading"/>
        <w:jc w:val="left"/>
        <w:rPr>
          <w:rFonts w:eastAsia="Times New Roman" w:cs="Arial"/>
          <w:color w:val="auto"/>
          <w:spacing w:val="0"/>
          <w:sz w:val="20"/>
          <w:szCs w:val="20"/>
          <w:lang w:eastAsia="en-AU" w:bidi="en-US"/>
        </w:rPr>
      </w:pPr>
    </w:p>
    <w:p w14:paraId="291CBE7E" w14:textId="4FB583CA" w:rsidR="0053600D" w:rsidRPr="006D2C4B" w:rsidRDefault="0053600D" w:rsidP="0060431C">
      <w:pPr>
        <w:pStyle w:val="USQmemoheading"/>
        <w:jc w:val="left"/>
        <w:rPr>
          <w:rFonts w:eastAsia="Times New Roman" w:cs="Arial"/>
          <w:color w:val="auto"/>
          <w:spacing w:val="0"/>
          <w:sz w:val="20"/>
          <w:szCs w:val="20"/>
          <w:lang w:eastAsia="en-AU" w:bidi="en-US"/>
        </w:rPr>
      </w:pPr>
      <w:r>
        <w:rPr>
          <w:rFonts w:eastAsia="Times New Roman" w:cs="Arial"/>
          <w:color w:val="auto"/>
          <w:spacing w:val="0"/>
          <w:sz w:val="20"/>
          <w:szCs w:val="20"/>
          <w:lang w:eastAsia="en-AU" w:bidi="en-US"/>
        </w:rPr>
        <w:t>Scholarship applications without this supporting letter will not be considered. Applications with a supervisor CV attached instead of this letter will not be accepted.</w:t>
      </w:r>
    </w:p>
    <w:p w14:paraId="4CC617F2" w14:textId="1EB1C3D9" w:rsidR="0060431C" w:rsidRDefault="0060431C" w:rsidP="0060431C">
      <w:pPr>
        <w:pStyle w:val="USQmemoheading"/>
        <w:jc w:val="left"/>
        <w:rPr>
          <w:rFonts w:cs="Arial"/>
          <w:sz w:val="20"/>
          <w:szCs w:val="20"/>
        </w:rPr>
      </w:pPr>
    </w:p>
    <w:p w14:paraId="24B316F4" w14:textId="77777777" w:rsidR="00A61C63" w:rsidRDefault="00A61C63" w:rsidP="0060431C">
      <w:pPr>
        <w:pStyle w:val="USQmemoheading"/>
        <w:jc w:val="left"/>
        <w:rPr>
          <w:rFonts w:cs="Arial"/>
          <w:sz w:val="20"/>
          <w:szCs w:val="20"/>
        </w:rPr>
      </w:pPr>
    </w:p>
    <w:p w14:paraId="38282A75" w14:textId="77777777" w:rsidR="00A61C63" w:rsidRPr="006D2C4B" w:rsidRDefault="00A61C63" w:rsidP="0060431C">
      <w:pPr>
        <w:pStyle w:val="USQmemoheading"/>
        <w:jc w:val="left"/>
        <w:rPr>
          <w:rFonts w:cs="Arial"/>
          <w:sz w:val="20"/>
          <w:szCs w:val="20"/>
        </w:rPr>
      </w:pPr>
    </w:p>
    <w:p w14:paraId="74038A9B" w14:textId="77777777" w:rsidR="0060431C" w:rsidRPr="006D2C4B" w:rsidRDefault="0060431C" w:rsidP="0060431C">
      <w:pPr>
        <w:pStyle w:val="USQmemoheading"/>
        <w:jc w:val="center"/>
        <w:rPr>
          <w:rFonts w:cs="Arial"/>
          <w:b/>
          <w:sz w:val="16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0431C" w:rsidRPr="006D2C4B" w14:paraId="4A2618DB" w14:textId="77777777" w:rsidTr="13A72030">
        <w:tc>
          <w:tcPr>
            <w:tcW w:w="1838" w:type="dxa"/>
          </w:tcPr>
          <w:p w14:paraId="46E94103" w14:textId="77777777" w:rsidR="0060431C" w:rsidRPr="006D2C4B" w:rsidRDefault="0060431C" w:rsidP="000F2378">
            <w:pPr>
              <w:spacing w:after="120"/>
              <w:rPr>
                <w:rFonts w:ascii="Arial" w:hAnsi="Arial" w:cs="Arial"/>
                <w:bCs/>
                <w:szCs w:val="24"/>
                <w:lang w:val="en-US"/>
              </w:rPr>
            </w:pPr>
            <w:r w:rsidRPr="006D2C4B">
              <w:rPr>
                <w:rFonts w:ascii="Arial" w:hAnsi="Arial" w:cs="Arial"/>
                <w:bCs/>
                <w:szCs w:val="24"/>
                <w:lang w:val="en-US"/>
              </w:rPr>
              <w:t>Applicant Name</w:t>
            </w:r>
          </w:p>
        </w:tc>
        <w:tc>
          <w:tcPr>
            <w:tcW w:w="7224" w:type="dxa"/>
          </w:tcPr>
          <w:p w14:paraId="7D6FEEB9" w14:textId="77777777" w:rsidR="0060431C" w:rsidRPr="007A6F3B" w:rsidRDefault="0060431C" w:rsidP="000F2378">
            <w:pPr>
              <w:rPr>
                <w:rFonts w:ascii="Arial" w:hAnsi="Arial" w:cs="Arial"/>
                <w:sz w:val="20"/>
                <w:szCs w:val="20"/>
              </w:rPr>
            </w:pPr>
            <w:r w:rsidRPr="006D2C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2C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2C4B">
              <w:rPr>
                <w:rFonts w:ascii="Arial" w:hAnsi="Arial" w:cs="Arial"/>
                <w:sz w:val="20"/>
                <w:szCs w:val="20"/>
              </w:rPr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431C" w:rsidRPr="006D2C4B" w14:paraId="1953B767" w14:textId="77777777" w:rsidTr="13A72030">
        <w:tc>
          <w:tcPr>
            <w:tcW w:w="1838" w:type="dxa"/>
          </w:tcPr>
          <w:p w14:paraId="329467E5" w14:textId="77777777" w:rsidR="0060431C" w:rsidRPr="006D2C4B" w:rsidRDefault="0060431C" w:rsidP="000F2378">
            <w:pPr>
              <w:spacing w:after="120"/>
              <w:rPr>
                <w:rFonts w:ascii="Arial" w:hAnsi="Arial" w:cs="Arial"/>
                <w:bCs/>
                <w:lang w:val="en-US"/>
              </w:rPr>
            </w:pPr>
            <w:r w:rsidRPr="006D2C4B">
              <w:rPr>
                <w:rFonts w:ascii="Arial" w:hAnsi="Arial" w:cs="Arial"/>
                <w:bCs/>
                <w:lang w:val="en-US"/>
              </w:rPr>
              <w:t>Thesis Topic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7224" w:type="dxa"/>
          </w:tcPr>
          <w:p w14:paraId="026289F9" w14:textId="77777777" w:rsidR="0060431C" w:rsidRPr="007A6F3B" w:rsidRDefault="0060431C" w:rsidP="000F2378">
            <w:pPr>
              <w:rPr>
                <w:rFonts w:ascii="Arial" w:hAnsi="Arial" w:cs="Arial"/>
                <w:sz w:val="20"/>
                <w:szCs w:val="20"/>
              </w:rPr>
            </w:pPr>
            <w:r w:rsidRPr="006D2C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2C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2C4B">
              <w:rPr>
                <w:rFonts w:ascii="Arial" w:hAnsi="Arial" w:cs="Arial"/>
                <w:sz w:val="20"/>
                <w:szCs w:val="20"/>
              </w:rPr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431C" w:rsidRPr="006D2C4B" w14:paraId="5FF98468" w14:textId="77777777" w:rsidTr="13A72030">
        <w:tc>
          <w:tcPr>
            <w:tcW w:w="9062" w:type="dxa"/>
            <w:gridSpan w:val="2"/>
            <w:shd w:val="clear" w:color="auto" w:fill="6E6964"/>
          </w:tcPr>
          <w:p w14:paraId="305FA2E9" w14:textId="77777777" w:rsidR="0060431C" w:rsidRPr="007A6F3B" w:rsidRDefault="0060431C" w:rsidP="000F2378">
            <w:pPr>
              <w:spacing w:after="120"/>
              <w:rPr>
                <w:rFonts w:ascii="Arial" w:hAnsi="Arial" w:cs="Arial"/>
                <w:b/>
                <w:szCs w:val="24"/>
                <w:lang w:val="en-US"/>
              </w:rPr>
            </w:pPr>
            <w:r w:rsidRPr="007A6F3B">
              <w:rPr>
                <w:rFonts w:ascii="Arial" w:hAnsi="Arial" w:cs="Arial"/>
                <w:b/>
                <w:color w:val="FFFFFF" w:themeColor="background1"/>
                <w:szCs w:val="24"/>
                <w:lang w:val="en-US"/>
              </w:rPr>
              <w:t>Proposed Supervisory Team</w:t>
            </w:r>
          </w:p>
        </w:tc>
      </w:tr>
      <w:tr w:rsidR="00A61C63" w:rsidRPr="006D2C4B" w14:paraId="14BDE887" w14:textId="77777777" w:rsidTr="00A61C63">
        <w:tc>
          <w:tcPr>
            <w:tcW w:w="1838" w:type="dxa"/>
          </w:tcPr>
          <w:p w14:paraId="025979BA" w14:textId="77777777" w:rsidR="00A61C63" w:rsidRPr="006D2C4B" w:rsidRDefault="00A61C63" w:rsidP="000F2378">
            <w:pPr>
              <w:spacing w:after="120"/>
              <w:rPr>
                <w:rFonts w:ascii="Arial" w:hAnsi="Arial" w:cs="Arial"/>
                <w:bCs/>
                <w:szCs w:val="24"/>
                <w:lang w:val="en-US"/>
              </w:rPr>
            </w:pPr>
            <w:r w:rsidRPr="006D2C4B">
              <w:rPr>
                <w:rFonts w:ascii="Arial" w:hAnsi="Arial" w:cs="Arial"/>
                <w:bCs/>
                <w:szCs w:val="24"/>
                <w:lang w:val="en-US"/>
              </w:rPr>
              <w:t xml:space="preserve">Principal </w:t>
            </w:r>
          </w:p>
        </w:tc>
        <w:tc>
          <w:tcPr>
            <w:tcW w:w="7224" w:type="dxa"/>
          </w:tcPr>
          <w:p w14:paraId="3D9F9648" w14:textId="7F2C476B" w:rsidR="00A61C63" w:rsidRPr="006D2C4B" w:rsidRDefault="00A61C63" w:rsidP="000F2378">
            <w:pPr>
              <w:spacing w:after="120"/>
              <w:rPr>
                <w:rFonts w:ascii="Arial" w:hAnsi="Arial" w:cs="Arial"/>
                <w:bCs/>
                <w:szCs w:val="24"/>
                <w:lang w:val="en-US"/>
              </w:rPr>
            </w:pPr>
            <w:r w:rsidRPr="006D2C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2C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2C4B">
              <w:rPr>
                <w:rFonts w:ascii="Arial" w:hAnsi="Arial" w:cs="Arial"/>
                <w:sz w:val="20"/>
                <w:szCs w:val="20"/>
              </w:rPr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431C" w:rsidRPr="006D2C4B" w14:paraId="46878E96" w14:textId="77777777" w:rsidTr="13A72030">
        <w:trPr>
          <w:trHeight w:val="77"/>
        </w:trPr>
        <w:tc>
          <w:tcPr>
            <w:tcW w:w="1838" w:type="dxa"/>
          </w:tcPr>
          <w:p w14:paraId="548E42A8" w14:textId="77777777" w:rsidR="0060431C" w:rsidRPr="006D2C4B" w:rsidRDefault="0060431C" w:rsidP="000F2378">
            <w:pPr>
              <w:spacing w:after="120"/>
              <w:rPr>
                <w:rFonts w:ascii="Arial" w:hAnsi="Arial" w:cs="Arial"/>
                <w:bCs/>
                <w:szCs w:val="24"/>
                <w:lang w:val="en-US"/>
              </w:rPr>
            </w:pPr>
            <w:r w:rsidRPr="006D2C4B">
              <w:rPr>
                <w:rFonts w:ascii="Arial" w:hAnsi="Arial" w:cs="Arial"/>
                <w:bCs/>
                <w:szCs w:val="24"/>
                <w:lang w:val="en-US"/>
              </w:rPr>
              <w:t>Associate</w:t>
            </w:r>
          </w:p>
        </w:tc>
        <w:tc>
          <w:tcPr>
            <w:tcW w:w="7224" w:type="dxa"/>
          </w:tcPr>
          <w:p w14:paraId="70A00909" w14:textId="60BCD7AB" w:rsidR="0060431C" w:rsidRPr="006D2C4B" w:rsidRDefault="000F2378" w:rsidP="000F2378">
            <w:pPr>
              <w:spacing w:after="120"/>
              <w:rPr>
                <w:rFonts w:ascii="Arial" w:hAnsi="Arial" w:cs="Arial"/>
                <w:bCs/>
                <w:szCs w:val="24"/>
                <w:lang w:val="en-US"/>
              </w:rPr>
            </w:pPr>
            <w:r w:rsidRPr="006D2C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2C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2C4B">
              <w:rPr>
                <w:rFonts w:ascii="Arial" w:hAnsi="Arial" w:cs="Arial"/>
                <w:sz w:val="20"/>
                <w:szCs w:val="20"/>
              </w:rPr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431C" w:rsidRPr="006D2C4B" w14:paraId="2770DADF" w14:textId="77777777" w:rsidTr="13A72030">
        <w:trPr>
          <w:trHeight w:val="77"/>
        </w:trPr>
        <w:tc>
          <w:tcPr>
            <w:tcW w:w="1838" w:type="dxa"/>
          </w:tcPr>
          <w:p w14:paraId="5975F51F" w14:textId="77777777" w:rsidR="0060431C" w:rsidRPr="006D2C4B" w:rsidRDefault="0060431C" w:rsidP="000F2378">
            <w:pPr>
              <w:spacing w:after="120"/>
              <w:rPr>
                <w:rFonts w:ascii="Arial" w:hAnsi="Arial" w:cs="Arial"/>
                <w:bCs/>
                <w:szCs w:val="24"/>
                <w:lang w:val="en-US"/>
              </w:rPr>
            </w:pPr>
            <w:r w:rsidRPr="006D2C4B">
              <w:rPr>
                <w:rFonts w:ascii="Arial" w:hAnsi="Arial" w:cs="Arial"/>
                <w:bCs/>
                <w:szCs w:val="24"/>
                <w:lang w:val="en-US"/>
              </w:rPr>
              <w:t>Associate</w:t>
            </w:r>
          </w:p>
        </w:tc>
        <w:tc>
          <w:tcPr>
            <w:tcW w:w="7224" w:type="dxa"/>
          </w:tcPr>
          <w:p w14:paraId="1D497DEE" w14:textId="47AAA871" w:rsidR="0060431C" w:rsidRPr="006D2C4B" w:rsidRDefault="000F2378" w:rsidP="000F2378">
            <w:pPr>
              <w:spacing w:after="120"/>
              <w:rPr>
                <w:rFonts w:ascii="Arial" w:hAnsi="Arial" w:cs="Arial"/>
                <w:bCs/>
                <w:szCs w:val="24"/>
                <w:lang w:val="en-US"/>
              </w:rPr>
            </w:pPr>
            <w:r w:rsidRPr="006D2C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2C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2C4B">
              <w:rPr>
                <w:rFonts w:ascii="Arial" w:hAnsi="Arial" w:cs="Arial"/>
                <w:sz w:val="20"/>
                <w:szCs w:val="20"/>
              </w:rPr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431C" w:rsidRPr="006D2C4B" w14:paraId="5BE7F439" w14:textId="77777777" w:rsidTr="13A72030">
        <w:trPr>
          <w:trHeight w:val="77"/>
        </w:trPr>
        <w:tc>
          <w:tcPr>
            <w:tcW w:w="1838" w:type="dxa"/>
          </w:tcPr>
          <w:p w14:paraId="2F895476" w14:textId="77777777" w:rsidR="0060431C" w:rsidRPr="006D2C4B" w:rsidRDefault="0060431C" w:rsidP="000F2378">
            <w:pPr>
              <w:spacing w:after="120"/>
              <w:rPr>
                <w:rFonts w:ascii="Arial" w:hAnsi="Arial" w:cs="Arial"/>
                <w:bCs/>
                <w:szCs w:val="24"/>
                <w:lang w:val="en-US"/>
              </w:rPr>
            </w:pPr>
            <w:r w:rsidRPr="006D2C4B">
              <w:rPr>
                <w:rFonts w:ascii="Arial" w:hAnsi="Arial" w:cs="Arial"/>
                <w:bCs/>
                <w:szCs w:val="24"/>
                <w:lang w:val="en-US"/>
              </w:rPr>
              <w:t>Associate</w:t>
            </w:r>
          </w:p>
        </w:tc>
        <w:tc>
          <w:tcPr>
            <w:tcW w:w="7224" w:type="dxa"/>
          </w:tcPr>
          <w:p w14:paraId="4279F63A" w14:textId="790CD169" w:rsidR="0060431C" w:rsidRPr="006D2C4B" w:rsidRDefault="000F2378" w:rsidP="000F2378">
            <w:pPr>
              <w:spacing w:after="120"/>
              <w:rPr>
                <w:rFonts w:ascii="Arial" w:hAnsi="Arial" w:cs="Arial"/>
                <w:bCs/>
                <w:szCs w:val="24"/>
                <w:lang w:val="en-US"/>
              </w:rPr>
            </w:pPr>
            <w:r w:rsidRPr="006D2C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2C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2C4B">
              <w:rPr>
                <w:rFonts w:ascii="Arial" w:hAnsi="Arial" w:cs="Arial"/>
                <w:sz w:val="20"/>
                <w:szCs w:val="20"/>
              </w:rPr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431C" w:rsidRPr="006D2C4B" w14:paraId="25B91EC5" w14:textId="77777777" w:rsidTr="13A72030">
        <w:trPr>
          <w:trHeight w:val="77"/>
        </w:trPr>
        <w:tc>
          <w:tcPr>
            <w:tcW w:w="1838" w:type="dxa"/>
          </w:tcPr>
          <w:p w14:paraId="6C9110C9" w14:textId="77777777" w:rsidR="0060431C" w:rsidRPr="006D2C4B" w:rsidRDefault="0060431C" w:rsidP="000F2378">
            <w:pPr>
              <w:spacing w:after="120"/>
              <w:rPr>
                <w:rFonts w:ascii="Arial" w:hAnsi="Arial" w:cs="Arial"/>
                <w:bCs/>
                <w:szCs w:val="24"/>
                <w:lang w:val="en-US"/>
              </w:rPr>
            </w:pPr>
            <w:r w:rsidRPr="006D2C4B">
              <w:rPr>
                <w:rFonts w:ascii="Arial" w:hAnsi="Arial" w:cs="Arial"/>
                <w:bCs/>
                <w:szCs w:val="24"/>
                <w:lang w:val="en-US"/>
              </w:rPr>
              <w:t>Associate</w:t>
            </w:r>
          </w:p>
        </w:tc>
        <w:tc>
          <w:tcPr>
            <w:tcW w:w="7224" w:type="dxa"/>
          </w:tcPr>
          <w:p w14:paraId="143DE64F" w14:textId="7BCAAB97" w:rsidR="0060431C" w:rsidRPr="006D2C4B" w:rsidRDefault="000F2378" w:rsidP="000F2378">
            <w:pPr>
              <w:spacing w:after="120"/>
              <w:rPr>
                <w:rFonts w:ascii="Arial" w:hAnsi="Arial" w:cs="Arial"/>
                <w:bCs/>
                <w:szCs w:val="24"/>
                <w:lang w:val="en-US"/>
              </w:rPr>
            </w:pPr>
            <w:r w:rsidRPr="006D2C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2C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2C4B">
              <w:rPr>
                <w:rFonts w:ascii="Arial" w:hAnsi="Arial" w:cs="Arial"/>
                <w:sz w:val="20"/>
                <w:szCs w:val="20"/>
              </w:rPr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C92795" w14:textId="77777777" w:rsidR="0060431C" w:rsidRPr="006D2C4B" w:rsidRDefault="0060431C" w:rsidP="0060431C">
      <w:pPr>
        <w:rPr>
          <w:rFonts w:ascii="Arial" w:hAnsi="Arial" w:cs="Arial"/>
          <w:b/>
          <w:lang w:val="en-US"/>
        </w:rPr>
      </w:pPr>
      <w:r w:rsidRPr="006D2C4B">
        <w:rPr>
          <w:rFonts w:ascii="Arial" w:hAnsi="Arial" w:cs="Arial"/>
          <w:b/>
          <w:lang w:val="en-US"/>
        </w:rPr>
        <w:br w:type="page"/>
      </w:r>
    </w:p>
    <w:p w14:paraId="59006E52" w14:textId="48B83304" w:rsidR="0060431C" w:rsidRPr="006D2C4B" w:rsidRDefault="0053600D" w:rsidP="0060431C">
      <w:pPr>
        <w:spacing w:before="200" w:after="120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lastRenderedPageBreak/>
        <w:t xml:space="preserve">Supervisory </w:t>
      </w:r>
      <w:r w:rsidR="007E17AA">
        <w:rPr>
          <w:rFonts w:ascii="Arial" w:hAnsi="Arial" w:cs="Arial"/>
          <w:b/>
          <w:lang w:val="en-US"/>
        </w:rPr>
        <w:t>t</w:t>
      </w:r>
      <w:r>
        <w:rPr>
          <w:rFonts w:ascii="Arial" w:hAnsi="Arial" w:cs="Arial"/>
          <w:b/>
          <w:lang w:val="en-US"/>
        </w:rPr>
        <w:t xml:space="preserve">eam </w:t>
      </w:r>
      <w:r w:rsidR="007E17AA">
        <w:rPr>
          <w:rFonts w:ascii="Arial" w:hAnsi="Arial" w:cs="Arial"/>
          <w:b/>
          <w:lang w:val="en-US"/>
        </w:rPr>
        <w:t>p</w:t>
      </w:r>
      <w:r>
        <w:rPr>
          <w:rFonts w:ascii="Arial" w:hAnsi="Arial" w:cs="Arial"/>
          <w:b/>
          <w:lang w:val="en-US"/>
        </w:rPr>
        <w:t xml:space="preserve">ublication </w:t>
      </w:r>
      <w:r w:rsidR="007E17AA">
        <w:rPr>
          <w:rFonts w:ascii="Arial" w:hAnsi="Arial" w:cs="Arial"/>
          <w:b/>
          <w:lang w:val="en-US"/>
        </w:rPr>
        <w:t>r</w:t>
      </w:r>
      <w:r>
        <w:rPr>
          <w:rFonts w:ascii="Arial" w:hAnsi="Arial" w:cs="Arial"/>
          <w:b/>
          <w:lang w:val="en-US"/>
        </w:rPr>
        <w:t>ecord</w:t>
      </w:r>
      <w:r w:rsidR="0060431C" w:rsidRPr="006D2C4B">
        <w:rPr>
          <w:rFonts w:ascii="Arial" w:hAnsi="Arial" w:cs="Arial"/>
          <w:b/>
          <w:lang w:val="en-US"/>
        </w:rPr>
        <w:t xml:space="preserve">: </w:t>
      </w:r>
      <w:r w:rsidR="0060431C" w:rsidRPr="006D2C4B">
        <w:rPr>
          <w:rFonts w:ascii="Arial" w:hAnsi="Arial" w:cs="Arial"/>
          <w:sz w:val="16"/>
          <w:szCs w:val="16"/>
        </w:rPr>
        <w:t xml:space="preserve">Present </w:t>
      </w:r>
      <w:r w:rsidR="00A61C63">
        <w:rPr>
          <w:rFonts w:ascii="Arial" w:hAnsi="Arial" w:cs="Arial"/>
          <w:sz w:val="16"/>
          <w:szCs w:val="16"/>
        </w:rPr>
        <w:t>the publication record of the supervisory team related to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31C" w:rsidRPr="006D2C4B" w14:paraId="790E023B" w14:textId="77777777" w:rsidTr="000F2378">
        <w:tc>
          <w:tcPr>
            <w:tcW w:w="9242" w:type="dxa"/>
          </w:tcPr>
          <w:p w14:paraId="00952EE9" w14:textId="77777777" w:rsidR="0060431C" w:rsidRPr="006D2C4B" w:rsidRDefault="0060431C" w:rsidP="000F2378">
            <w:pPr>
              <w:rPr>
                <w:rFonts w:ascii="Arial" w:hAnsi="Arial" w:cs="Arial"/>
                <w:sz w:val="20"/>
                <w:szCs w:val="20"/>
              </w:rPr>
            </w:pPr>
            <w:r w:rsidRPr="006D2C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2C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2C4B">
              <w:rPr>
                <w:rFonts w:ascii="Arial" w:hAnsi="Arial" w:cs="Arial"/>
                <w:sz w:val="20"/>
                <w:szCs w:val="20"/>
              </w:rPr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35626E" w14:textId="77777777" w:rsidR="0060431C" w:rsidRPr="006D2C4B" w:rsidRDefault="0060431C" w:rsidP="000F2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D83631" w14:textId="77777777" w:rsidR="00A61C63" w:rsidRDefault="00A61C63" w:rsidP="0060431C">
      <w:pPr>
        <w:spacing w:before="200" w:after="120"/>
        <w:rPr>
          <w:rFonts w:ascii="Arial" w:hAnsi="Arial" w:cs="Arial"/>
          <w:b/>
          <w:lang w:val="en-US"/>
        </w:rPr>
      </w:pPr>
    </w:p>
    <w:p w14:paraId="297888F2" w14:textId="250715B3" w:rsidR="0060431C" w:rsidRPr="006D2C4B" w:rsidRDefault="0053600D" w:rsidP="0060431C">
      <w:pPr>
        <w:spacing w:before="200"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Complementary expertise among the supervisory team</w:t>
      </w:r>
      <w:r w:rsidR="0060431C" w:rsidRPr="006D2C4B">
        <w:rPr>
          <w:rFonts w:ascii="Arial" w:hAnsi="Arial" w:cs="Arial"/>
          <w:b/>
          <w:lang w:val="en-US"/>
        </w:rPr>
        <w:t xml:space="preserve">: </w:t>
      </w:r>
      <w:r w:rsidR="0060431C" w:rsidRPr="006D2C4B">
        <w:rPr>
          <w:rFonts w:ascii="Arial" w:hAnsi="Arial" w:cs="Arial"/>
          <w:sz w:val="16"/>
          <w:szCs w:val="16"/>
          <w:lang w:val="en-US"/>
        </w:rPr>
        <w:t>Please provide information on</w:t>
      </w:r>
      <w:r w:rsidR="00A61C63">
        <w:rPr>
          <w:rFonts w:ascii="Arial" w:hAnsi="Arial" w:cs="Arial"/>
          <w:sz w:val="16"/>
          <w:szCs w:val="16"/>
          <w:lang w:val="en-US"/>
        </w:rPr>
        <w:t xml:space="preserve"> how the supervisory team displays complementary expertise to handle all areas of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31C" w:rsidRPr="006D2C4B" w14:paraId="745A7E27" w14:textId="77777777" w:rsidTr="000F2378">
        <w:tc>
          <w:tcPr>
            <w:tcW w:w="9242" w:type="dxa"/>
          </w:tcPr>
          <w:p w14:paraId="102A7AF7" w14:textId="77777777" w:rsidR="0060431C" w:rsidRPr="006D2C4B" w:rsidRDefault="0060431C" w:rsidP="000F2378">
            <w:pPr>
              <w:rPr>
                <w:rFonts w:ascii="Arial" w:hAnsi="Arial" w:cs="Arial"/>
                <w:sz w:val="20"/>
                <w:szCs w:val="20"/>
              </w:rPr>
            </w:pPr>
            <w:r w:rsidRPr="006D2C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2C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2C4B">
              <w:rPr>
                <w:rFonts w:ascii="Arial" w:hAnsi="Arial" w:cs="Arial"/>
                <w:sz w:val="20"/>
                <w:szCs w:val="20"/>
              </w:rPr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BC2168" w14:textId="77777777" w:rsidR="0060431C" w:rsidRPr="006D2C4B" w:rsidRDefault="0060431C" w:rsidP="000F2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DDE0BB" w14:textId="77777777" w:rsidR="00A61C63" w:rsidRDefault="00A61C63" w:rsidP="0060431C">
      <w:pPr>
        <w:spacing w:before="200" w:after="120" w:line="240" w:lineRule="exact"/>
        <w:rPr>
          <w:rFonts w:ascii="Arial" w:hAnsi="Arial" w:cs="Arial"/>
          <w:b/>
          <w:lang w:val="en-US"/>
        </w:rPr>
      </w:pPr>
    </w:p>
    <w:p w14:paraId="4EA6832C" w14:textId="50A3B830" w:rsidR="0060431C" w:rsidRPr="006D2C4B" w:rsidRDefault="0053600D" w:rsidP="0060431C">
      <w:pPr>
        <w:spacing w:before="200" w:after="120" w:line="24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Successful HDR supervision record of the supervisory team:</w:t>
      </w:r>
    </w:p>
    <w:p w14:paraId="65030320" w14:textId="1D62B934" w:rsidR="0060431C" w:rsidRPr="006D2C4B" w:rsidRDefault="0060431C" w:rsidP="0060431C">
      <w:pPr>
        <w:spacing w:line="240" w:lineRule="exact"/>
        <w:rPr>
          <w:rFonts w:ascii="Arial" w:hAnsi="Arial" w:cs="Arial"/>
          <w:b/>
          <w:sz w:val="16"/>
          <w:szCs w:val="16"/>
          <w:lang w:val="en-US"/>
        </w:rPr>
      </w:pPr>
      <w:r w:rsidRPr="006D2C4B">
        <w:rPr>
          <w:rFonts w:ascii="Arial" w:hAnsi="Arial" w:cs="Arial"/>
          <w:sz w:val="16"/>
          <w:szCs w:val="16"/>
          <w:lang w:val="en-US"/>
        </w:rPr>
        <w:t xml:space="preserve">Please provide </w:t>
      </w:r>
      <w:r w:rsidR="00A61C63">
        <w:rPr>
          <w:rFonts w:ascii="Arial" w:hAnsi="Arial" w:cs="Arial"/>
          <w:sz w:val="16"/>
          <w:szCs w:val="16"/>
          <w:lang w:val="en-US"/>
        </w:rPr>
        <w:t>details on the successful supervision record of the team related to past HDR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31C" w:rsidRPr="006D2C4B" w14:paraId="5D62704F" w14:textId="77777777" w:rsidTr="000F2378">
        <w:tc>
          <w:tcPr>
            <w:tcW w:w="9242" w:type="dxa"/>
          </w:tcPr>
          <w:p w14:paraId="3F9BE227" w14:textId="77777777" w:rsidR="0060431C" w:rsidRPr="006D2C4B" w:rsidRDefault="0060431C" w:rsidP="000F2378">
            <w:pPr>
              <w:rPr>
                <w:rFonts w:ascii="Arial" w:hAnsi="Arial" w:cs="Arial"/>
                <w:sz w:val="20"/>
                <w:szCs w:val="20"/>
              </w:rPr>
            </w:pPr>
            <w:r w:rsidRPr="006D2C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2C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2C4B">
              <w:rPr>
                <w:rFonts w:ascii="Arial" w:hAnsi="Arial" w:cs="Arial"/>
                <w:sz w:val="20"/>
                <w:szCs w:val="20"/>
              </w:rPr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3FD1DA" w14:textId="77777777" w:rsidR="0060431C" w:rsidRPr="006D2C4B" w:rsidRDefault="0060431C" w:rsidP="000F2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65A57" w14:textId="77777777" w:rsidR="00A61C63" w:rsidRDefault="00A61C63" w:rsidP="0060431C">
      <w:pPr>
        <w:spacing w:before="200" w:after="120" w:line="240" w:lineRule="exact"/>
        <w:rPr>
          <w:rFonts w:ascii="Arial" w:hAnsi="Arial" w:cs="Arial"/>
          <w:b/>
          <w:lang w:val="en-US"/>
        </w:rPr>
      </w:pPr>
    </w:p>
    <w:p w14:paraId="247B77EB" w14:textId="620330DC" w:rsidR="0060431C" w:rsidRPr="006D2C4B" w:rsidRDefault="0053600D" w:rsidP="0060431C">
      <w:pPr>
        <w:spacing w:before="200" w:after="120" w:line="24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Details of </w:t>
      </w:r>
      <w:r w:rsidR="00A61C63">
        <w:rPr>
          <w:rFonts w:ascii="Arial" w:hAnsi="Arial" w:cs="Arial"/>
          <w:b/>
          <w:lang w:val="en-US"/>
        </w:rPr>
        <w:t>supervisory team support:</w:t>
      </w:r>
    </w:p>
    <w:p w14:paraId="2FB43775" w14:textId="1AD6A905" w:rsidR="0060431C" w:rsidRPr="006D2C4B" w:rsidRDefault="00A61C63" w:rsidP="0060431C">
      <w:pPr>
        <w:spacing w:line="240" w:lineRule="exac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Outline how the student will be supported by the supervisory team in terms of mentoring, supporting candidate development, time allocated to the project, supervisor capacity (i</w:t>
      </w:r>
      <w:r w:rsidR="00A41525">
        <w:rPr>
          <w:rFonts w:ascii="Arial" w:hAnsi="Arial" w:cs="Arial"/>
          <w:sz w:val="16"/>
          <w:szCs w:val="16"/>
          <w:lang w:val="en-US"/>
        </w:rPr>
        <w:t>.</w:t>
      </w:r>
      <w:r>
        <w:rPr>
          <w:rFonts w:ascii="Arial" w:hAnsi="Arial" w:cs="Arial"/>
          <w:sz w:val="16"/>
          <w:szCs w:val="16"/>
          <w:lang w:val="en-US"/>
        </w:rPr>
        <w:t>e., the amount of time and resources the supervisor can allocate)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31C" w:rsidRPr="006D2C4B" w14:paraId="672C207D" w14:textId="77777777" w:rsidTr="000F2378">
        <w:tc>
          <w:tcPr>
            <w:tcW w:w="9242" w:type="dxa"/>
          </w:tcPr>
          <w:p w14:paraId="2FC0491D" w14:textId="77777777" w:rsidR="0060431C" w:rsidRPr="006D2C4B" w:rsidRDefault="0060431C" w:rsidP="000F2378">
            <w:pPr>
              <w:rPr>
                <w:rFonts w:ascii="Arial" w:hAnsi="Arial" w:cs="Arial"/>
                <w:sz w:val="20"/>
                <w:szCs w:val="20"/>
              </w:rPr>
            </w:pPr>
            <w:r w:rsidRPr="006D2C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2C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2C4B">
              <w:rPr>
                <w:rFonts w:ascii="Arial" w:hAnsi="Arial" w:cs="Arial"/>
                <w:sz w:val="20"/>
                <w:szCs w:val="20"/>
              </w:rPr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C1AD8E" w14:textId="77777777" w:rsidR="0060431C" w:rsidRPr="006D2C4B" w:rsidRDefault="0060431C" w:rsidP="000F2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4EA5C9" w14:textId="6B78495D" w:rsidR="0060431C" w:rsidRPr="006D2C4B" w:rsidRDefault="0060431C" w:rsidP="0060431C">
      <w:pPr>
        <w:spacing w:line="240" w:lineRule="exact"/>
        <w:rPr>
          <w:rFonts w:ascii="Arial" w:hAnsi="Arial" w:cs="Arial"/>
          <w:sz w:val="16"/>
          <w:szCs w:val="16"/>
          <w:lang w:val="en-US"/>
        </w:rPr>
      </w:pPr>
    </w:p>
    <w:p w14:paraId="11EFD21F" w14:textId="77777777" w:rsidR="00A61C63" w:rsidRDefault="00A61C63" w:rsidP="0060431C">
      <w:pPr>
        <w:spacing w:before="200" w:after="120"/>
        <w:rPr>
          <w:rFonts w:ascii="Arial" w:hAnsi="Arial" w:cs="Arial"/>
          <w:b/>
          <w:lang w:val="en-US"/>
        </w:rPr>
      </w:pPr>
    </w:p>
    <w:p w14:paraId="76CB9E55" w14:textId="5FA367EC" w:rsidR="0060431C" w:rsidRPr="006D2C4B" w:rsidRDefault="0053600D" w:rsidP="0060431C">
      <w:pPr>
        <w:spacing w:before="200"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lang w:val="en-US"/>
        </w:rPr>
        <w:t>Details of resource requirements, available funding</w:t>
      </w:r>
      <w:r w:rsidR="00A41525"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  <w:b/>
          <w:lang w:val="en-US"/>
        </w:rPr>
        <w:t xml:space="preserve"> and external support (if applicable) for the project</w:t>
      </w:r>
    </w:p>
    <w:p w14:paraId="4092533C" w14:textId="59F86325" w:rsidR="0060431C" w:rsidRPr="006D2C4B" w:rsidRDefault="0060431C" w:rsidP="0060431C">
      <w:pPr>
        <w:rPr>
          <w:rFonts w:ascii="Arial" w:hAnsi="Arial" w:cs="Arial"/>
          <w:color w:val="000000"/>
          <w:sz w:val="16"/>
          <w:szCs w:val="16"/>
        </w:rPr>
      </w:pPr>
      <w:r w:rsidRPr="006D2C4B">
        <w:rPr>
          <w:rFonts w:ascii="Arial" w:hAnsi="Arial" w:cs="Arial"/>
          <w:color w:val="000000"/>
          <w:sz w:val="16"/>
          <w:szCs w:val="16"/>
        </w:rPr>
        <w:t>Indicate how the research activities are to be funded, e.g., research grants that will assist the topic. Please include an estimate of the main costs needed to carry out</w:t>
      </w:r>
      <w:r w:rsidR="00A61C63">
        <w:rPr>
          <w:rFonts w:ascii="Arial" w:hAnsi="Arial" w:cs="Arial"/>
          <w:color w:val="000000"/>
          <w:sz w:val="16"/>
          <w:szCs w:val="16"/>
        </w:rPr>
        <w:t xml:space="preserve"> the</w:t>
      </w:r>
      <w:r w:rsidRPr="006D2C4B">
        <w:rPr>
          <w:rFonts w:ascii="Arial" w:hAnsi="Arial" w:cs="Arial"/>
          <w:color w:val="000000"/>
          <w:sz w:val="16"/>
          <w:szCs w:val="16"/>
        </w:rPr>
        <w:t xml:space="preserve"> proposed study, and if this is expected to come from UniSQ, an external funding body, or will be self-funded</w:t>
      </w:r>
      <w:r w:rsidR="00A61C63">
        <w:rPr>
          <w:rFonts w:ascii="Arial" w:hAnsi="Arial" w:cs="Arial"/>
          <w:color w:val="000000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31C" w:rsidRPr="006D2C4B" w14:paraId="26B44F7D" w14:textId="77777777" w:rsidTr="000F2378">
        <w:tc>
          <w:tcPr>
            <w:tcW w:w="9206" w:type="dxa"/>
          </w:tcPr>
          <w:p w14:paraId="48900B39" w14:textId="77777777" w:rsidR="0060431C" w:rsidRPr="006D2C4B" w:rsidRDefault="0060431C" w:rsidP="000F2378">
            <w:pPr>
              <w:rPr>
                <w:rFonts w:ascii="Arial" w:hAnsi="Arial" w:cs="Arial"/>
                <w:sz w:val="20"/>
                <w:szCs w:val="20"/>
              </w:rPr>
            </w:pPr>
            <w:r w:rsidRPr="006D2C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2C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2C4B">
              <w:rPr>
                <w:rFonts w:ascii="Arial" w:hAnsi="Arial" w:cs="Arial"/>
                <w:sz w:val="20"/>
                <w:szCs w:val="20"/>
              </w:rPr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0B6F29" w14:textId="77777777" w:rsidR="0060431C" w:rsidRPr="006D2C4B" w:rsidRDefault="0060431C" w:rsidP="000F2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82C28" w14:textId="77777777" w:rsidR="0060431C" w:rsidRDefault="0060431C" w:rsidP="0060431C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C6A5467" w14:textId="77777777" w:rsidR="00A61C63" w:rsidRDefault="00A61C63" w:rsidP="0060431C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CE231A4" w14:textId="77777777" w:rsidR="00A61C63" w:rsidRDefault="00A61C63" w:rsidP="0060431C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E8C84DB" w14:textId="77777777" w:rsidR="00A61C63" w:rsidRDefault="00A61C63" w:rsidP="0060431C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8EB1193" w14:textId="77777777" w:rsidR="00A61C63" w:rsidRDefault="00A61C63" w:rsidP="0060431C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8E47BA6" w14:textId="77777777" w:rsidR="00A61C63" w:rsidRDefault="00A61C63" w:rsidP="0060431C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65BFFA3" w14:textId="77777777" w:rsidR="00A61C63" w:rsidRDefault="00A61C63" w:rsidP="0060431C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F14398C" w14:textId="77777777" w:rsidR="00A61C63" w:rsidRDefault="00A61C63" w:rsidP="0060431C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07E0B56" w14:textId="77777777" w:rsidR="00A61C63" w:rsidRDefault="00A61C63" w:rsidP="0060431C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60FA28A" w14:textId="77777777" w:rsidR="00A61C63" w:rsidRDefault="00A61C63" w:rsidP="0060431C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E441CDC" w14:textId="77777777" w:rsidR="00A61C63" w:rsidRDefault="00A61C63" w:rsidP="0060431C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E5A2ED9" w14:textId="50DB75D4" w:rsidR="00A61C63" w:rsidRPr="006D2C4B" w:rsidRDefault="00A61C63" w:rsidP="0060431C">
      <w:pPr>
        <w:pStyle w:val="ListParagraph"/>
        <w:ind w:left="0"/>
        <w:rPr>
          <w:rFonts w:ascii="Arial" w:hAnsi="Arial" w:cs="Arial"/>
          <w:sz w:val="22"/>
          <w:szCs w:val="22"/>
        </w:rPr>
        <w:sectPr w:rsidR="00A61C63" w:rsidRPr="006D2C4B" w:rsidSect="0060431C">
          <w:headerReference w:type="default" r:id="rId12"/>
          <w:footerReference w:type="default" r:id="rId13"/>
          <w:footerReference w:type="first" r:id="rId14"/>
          <w:pgSz w:w="11906" w:h="16838" w:code="9"/>
          <w:pgMar w:top="851" w:right="1416" w:bottom="1134" w:left="1418" w:header="709" w:footer="309" w:gutter="0"/>
          <w:cols w:space="708"/>
          <w:docGrid w:linePitch="360"/>
        </w:sect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536"/>
        <w:gridCol w:w="992"/>
        <w:gridCol w:w="2410"/>
      </w:tblGrid>
      <w:tr w:rsidR="0060431C" w:rsidRPr="006D2C4B" w14:paraId="53618F2C" w14:textId="77777777" w:rsidTr="000F2378">
        <w:trPr>
          <w:trHeight w:val="418"/>
        </w:trPr>
        <w:tc>
          <w:tcPr>
            <w:tcW w:w="1276" w:type="dxa"/>
            <w:vAlign w:val="center"/>
          </w:tcPr>
          <w:p w14:paraId="14C41CC4" w14:textId="77777777" w:rsidR="0060431C" w:rsidRPr="006D2C4B" w:rsidRDefault="0060431C" w:rsidP="000F237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2C4B">
              <w:rPr>
                <w:rFonts w:ascii="Arial" w:hAnsi="Arial" w:cs="Arial"/>
                <w:sz w:val="20"/>
                <w:szCs w:val="22"/>
              </w:rPr>
              <w:t>Signature</w:t>
            </w:r>
          </w:p>
        </w:tc>
        <w:tc>
          <w:tcPr>
            <w:tcW w:w="4536" w:type="dxa"/>
            <w:vAlign w:val="center"/>
          </w:tcPr>
          <w:p w14:paraId="42904E44" w14:textId="77777777" w:rsidR="0060431C" w:rsidRPr="006D2C4B" w:rsidRDefault="0060431C" w:rsidP="000F2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D2C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2C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2C4B">
              <w:rPr>
                <w:rFonts w:ascii="Arial" w:hAnsi="Arial" w:cs="Arial"/>
                <w:sz w:val="20"/>
                <w:szCs w:val="20"/>
              </w:rPr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5174FFC" w14:textId="77777777" w:rsidR="0060431C" w:rsidRPr="006D2C4B" w:rsidRDefault="0060431C" w:rsidP="000F237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2C4B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410" w:type="dxa"/>
            <w:vAlign w:val="center"/>
          </w:tcPr>
          <w:p w14:paraId="5A6442BF" w14:textId="77777777" w:rsidR="0060431C" w:rsidRPr="006D2C4B" w:rsidRDefault="0060431C" w:rsidP="000F2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D2C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2C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2C4B">
              <w:rPr>
                <w:rFonts w:ascii="Arial" w:hAnsi="Arial" w:cs="Arial"/>
                <w:sz w:val="20"/>
                <w:szCs w:val="20"/>
              </w:rPr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t> </w:t>
            </w:r>
            <w:r w:rsidRPr="006D2C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1EC3A11" w14:textId="22A98E47" w:rsidR="0060431C" w:rsidRPr="007E17AA" w:rsidRDefault="00F2710A" w:rsidP="007E17AA">
      <w:pPr>
        <w:pStyle w:val="ListParagraph"/>
        <w:tabs>
          <w:tab w:val="left" w:pos="2610"/>
        </w:tabs>
        <w:spacing w:after="6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 w:rsidR="007E17AA" w:rsidRPr="007E17AA">
        <w:rPr>
          <w:rFonts w:ascii="Arial" w:hAnsi="Arial" w:cs="Arial"/>
          <w:bCs/>
          <w:sz w:val="20"/>
          <w:szCs w:val="20"/>
        </w:rPr>
        <w:t>Principal Supervisor</w:t>
      </w:r>
    </w:p>
    <w:p w14:paraId="60BE7980" w14:textId="2BF376C4" w:rsidR="007E17AA" w:rsidRPr="007E17AA" w:rsidRDefault="007E17AA" w:rsidP="007E17AA">
      <w:pPr>
        <w:tabs>
          <w:tab w:val="left" w:pos="2610"/>
        </w:tabs>
        <w:rPr>
          <w:lang w:bidi="en-US"/>
        </w:rPr>
        <w:sectPr w:rsidR="007E17AA" w:rsidRPr="007E17AA" w:rsidSect="000F2378">
          <w:type w:val="continuous"/>
          <w:pgSz w:w="11906" w:h="16838" w:code="9"/>
          <w:pgMar w:top="284" w:right="567" w:bottom="142" w:left="567" w:header="709" w:footer="309" w:gutter="0"/>
          <w:cols w:space="708"/>
          <w:formProt w:val="0"/>
          <w:docGrid w:linePitch="360"/>
        </w:sectPr>
      </w:pPr>
    </w:p>
    <w:p w14:paraId="5BB7E571" w14:textId="544964ED" w:rsidR="002C0B8B" w:rsidRPr="0053600D" w:rsidRDefault="002C0B8B" w:rsidP="0060431C">
      <w:pPr>
        <w:rPr>
          <w:rFonts w:ascii="Arial" w:hAnsi="Arial" w:cs="Arial"/>
          <w:b/>
          <w:lang w:val="en-US"/>
        </w:rPr>
      </w:pPr>
    </w:p>
    <w:sectPr w:rsidR="002C0B8B" w:rsidRPr="0053600D" w:rsidSect="00A573E1">
      <w:headerReference w:type="default" r:id="rId15"/>
      <w:footerReference w:type="first" r:id="rId16"/>
      <w:type w:val="continuous"/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3390" w14:textId="77777777" w:rsidR="00203394" w:rsidRDefault="00203394" w:rsidP="00DF488A">
      <w:pPr>
        <w:spacing w:after="0" w:line="240" w:lineRule="auto"/>
      </w:pPr>
      <w:r>
        <w:separator/>
      </w:r>
    </w:p>
  </w:endnote>
  <w:endnote w:type="continuationSeparator" w:id="0">
    <w:p w14:paraId="71F4020C" w14:textId="77777777" w:rsidR="00203394" w:rsidRDefault="00203394" w:rsidP="00DF488A">
      <w:pPr>
        <w:spacing w:after="0" w:line="240" w:lineRule="auto"/>
      </w:pPr>
      <w:r>
        <w:continuationSeparator/>
      </w:r>
    </w:p>
  </w:endnote>
  <w:endnote w:type="continuationNotice" w:id="1">
    <w:p w14:paraId="3964FE68" w14:textId="77777777" w:rsidR="00203394" w:rsidRDefault="00203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1BF6" w14:textId="117CF1B3" w:rsidR="0060431C" w:rsidRDefault="0060431C" w:rsidP="0060431C">
    <w:pPr>
      <w:pStyle w:val="Footer"/>
      <w:ind w:left="72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D998" w14:textId="49F21845" w:rsidR="0060431C" w:rsidRDefault="0060431C" w:rsidP="001F637A">
    <w:pPr>
      <w:pStyle w:val="Footer"/>
      <w:ind w:left="720"/>
      <w:jc w:val="right"/>
    </w:pPr>
    <w:r>
      <w:t>Version 9 – Jan 2023</w:t>
    </w:r>
  </w:p>
  <w:p w14:paraId="1BFD56D1" w14:textId="77777777" w:rsidR="0060431C" w:rsidRDefault="00604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DB89" w14:textId="77777777" w:rsidR="001F637A" w:rsidRDefault="001F637A" w:rsidP="001F637A">
    <w:pPr>
      <w:pStyle w:val="Footer"/>
      <w:ind w:left="720"/>
      <w:jc w:val="right"/>
    </w:pPr>
    <w:r>
      <w:t>Version 8 – July 2022</w:t>
    </w:r>
  </w:p>
  <w:p w14:paraId="133C9E94" w14:textId="77777777" w:rsidR="001F637A" w:rsidRDefault="001F6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1720" w14:textId="77777777" w:rsidR="00203394" w:rsidRDefault="00203394" w:rsidP="00DF488A">
      <w:pPr>
        <w:spacing w:after="0" w:line="240" w:lineRule="auto"/>
      </w:pPr>
      <w:r>
        <w:separator/>
      </w:r>
    </w:p>
  </w:footnote>
  <w:footnote w:type="continuationSeparator" w:id="0">
    <w:p w14:paraId="5A957A3F" w14:textId="77777777" w:rsidR="00203394" w:rsidRDefault="00203394" w:rsidP="00DF488A">
      <w:pPr>
        <w:spacing w:after="0" w:line="240" w:lineRule="auto"/>
      </w:pPr>
      <w:r>
        <w:continuationSeparator/>
      </w:r>
    </w:p>
  </w:footnote>
  <w:footnote w:type="continuationNotice" w:id="1">
    <w:p w14:paraId="43054DB9" w14:textId="77777777" w:rsidR="00203394" w:rsidRDefault="002033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A4AF" w14:textId="77777777" w:rsidR="0060431C" w:rsidRDefault="0060431C" w:rsidP="001F637A">
    <w:pPr>
      <w:pStyle w:val="NoSpacing"/>
      <w:spacing w:before="0" w:after="60"/>
      <w:jc w:val="right"/>
      <w:rPr>
        <w:sz w:val="14"/>
        <w:szCs w:val="14"/>
      </w:rPr>
    </w:pPr>
    <w:r>
      <w:rPr>
        <w:noProof/>
      </w:rPr>
      <w:drawing>
        <wp:inline distT="0" distB="0" distL="0" distR="0" wp14:anchorId="5A22E912" wp14:editId="085448E9">
          <wp:extent cx="542611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77" cy="575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C8C8" w14:textId="2BB96CDA" w:rsidR="001F637A" w:rsidRDefault="001F637A" w:rsidP="001F637A">
    <w:pPr>
      <w:pStyle w:val="NoSpacing"/>
      <w:spacing w:before="0" w:after="60"/>
      <w:jc w:val="right"/>
      <w:rPr>
        <w:sz w:val="14"/>
        <w:szCs w:val="14"/>
      </w:rPr>
    </w:pPr>
    <w:r>
      <w:rPr>
        <w:noProof/>
      </w:rPr>
      <w:drawing>
        <wp:inline distT="0" distB="0" distL="0" distR="0" wp14:anchorId="55B7D260" wp14:editId="5D7DC437">
          <wp:extent cx="542611" cy="571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77" cy="575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2177"/>
    <w:multiLevelType w:val="multilevel"/>
    <w:tmpl w:val="389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42843"/>
    <w:multiLevelType w:val="multilevel"/>
    <w:tmpl w:val="AB5E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6216B"/>
    <w:multiLevelType w:val="multilevel"/>
    <w:tmpl w:val="889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235DA"/>
    <w:multiLevelType w:val="hybridMultilevel"/>
    <w:tmpl w:val="3FB80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040B3"/>
    <w:multiLevelType w:val="hybridMultilevel"/>
    <w:tmpl w:val="645CBD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D5748B"/>
    <w:multiLevelType w:val="multilevel"/>
    <w:tmpl w:val="8736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02EC7"/>
    <w:multiLevelType w:val="multilevel"/>
    <w:tmpl w:val="6A34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349D3"/>
    <w:multiLevelType w:val="hybridMultilevel"/>
    <w:tmpl w:val="EDF8F2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B83CA0"/>
    <w:multiLevelType w:val="hybridMultilevel"/>
    <w:tmpl w:val="B41E9460"/>
    <w:lvl w:ilvl="0" w:tplc="0B90EA4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70018"/>
    <w:multiLevelType w:val="hybridMultilevel"/>
    <w:tmpl w:val="D278D5C2"/>
    <w:lvl w:ilvl="0" w:tplc="8E980AA6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7154978">
    <w:abstractNumId w:val="4"/>
  </w:num>
  <w:num w:numId="2" w16cid:durableId="1568221891">
    <w:abstractNumId w:val="3"/>
  </w:num>
  <w:num w:numId="3" w16cid:durableId="913513342">
    <w:abstractNumId w:val="9"/>
  </w:num>
  <w:num w:numId="4" w16cid:durableId="1965382491">
    <w:abstractNumId w:val="8"/>
  </w:num>
  <w:num w:numId="5" w16cid:durableId="1825198606">
    <w:abstractNumId w:val="4"/>
  </w:num>
  <w:num w:numId="6" w16cid:durableId="694817930">
    <w:abstractNumId w:val="7"/>
  </w:num>
  <w:num w:numId="7" w16cid:durableId="582879054">
    <w:abstractNumId w:val="0"/>
  </w:num>
  <w:num w:numId="8" w16cid:durableId="2066758130">
    <w:abstractNumId w:val="2"/>
  </w:num>
  <w:num w:numId="9" w16cid:durableId="1107775655">
    <w:abstractNumId w:val="1"/>
  </w:num>
  <w:num w:numId="10" w16cid:durableId="1515530839">
    <w:abstractNumId w:val="5"/>
  </w:num>
  <w:num w:numId="11" w16cid:durableId="367222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yMLE0NTY1BFImxko6SsGpxcWZ+XkgBYa1AII+AyAsAAAA"/>
  </w:docVars>
  <w:rsids>
    <w:rsidRoot w:val="00BA43BC"/>
    <w:rsid w:val="00024793"/>
    <w:rsid w:val="00057482"/>
    <w:rsid w:val="000846B5"/>
    <w:rsid w:val="00096080"/>
    <w:rsid w:val="000A604F"/>
    <w:rsid w:val="000A6122"/>
    <w:rsid w:val="000F2378"/>
    <w:rsid w:val="000F40A2"/>
    <w:rsid w:val="001005FE"/>
    <w:rsid w:val="00102FF1"/>
    <w:rsid w:val="00124E07"/>
    <w:rsid w:val="00151A9B"/>
    <w:rsid w:val="00166C7C"/>
    <w:rsid w:val="00176E40"/>
    <w:rsid w:val="0018486A"/>
    <w:rsid w:val="00193B54"/>
    <w:rsid w:val="001977B1"/>
    <w:rsid w:val="001A3FEC"/>
    <w:rsid w:val="001A4B0B"/>
    <w:rsid w:val="001A6072"/>
    <w:rsid w:val="001A75DA"/>
    <w:rsid w:val="001A7DAF"/>
    <w:rsid w:val="001B16E9"/>
    <w:rsid w:val="001B66F5"/>
    <w:rsid w:val="001C3417"/>
    <w:rsid w:val="001D36AB"/>
    <w:rsid w:val="001E341B"/>
    <w:rsid w:val="001E3E82"/>
    <w:rsid w:val="001F637A"/>
    <w:rsid w:val="002005EA"/>
    <w:rsid w:val="00203394"/>
    <w:rsid w:val="002112A5"/>
    <w:rsid w:val="00212556"/>
    <w:rsid w:val="00226BCE"/>
    <w:rsid w:val="00245990"/>
    <w:rsid w:val="00247093"/>
    <w:rsid w:val="002579AF"/>
    <w:rsid w:val="0028538A"/>
    <w:rsid w:val="002A1176"/>
    <w:rsid w:val="002A2653"/>
    <w:rsid w:val="002B51A2"/>
    <w:rsid w:val="002C0B8B"/>
    <w:rsid w:val="002F70A3"/>
    <w:rsid w:val="00302518"/>
    <w:rsid w:val="0030428E"/>
    <w:rsid w:val="00305999"/>
    <w:rsid w:val="00321A5D"/>
    <w:rsid w:val="003229C3"/>
    <w:rsid w:val="00322D72"/>
    <w:rsid w:val="003240BD"/>
    <w:rsid w:val="00325990"/>
    <w:rsid w:val="00331FB8"/>
    <w:rsid w:val="0033443B"/>
    <w:rsid w:val="0033631E"/>
    <w:rsid w:val="003473E6"/>
    <w:rsid w:val="00354938"/>
    <w:rsid w:val="00364558"/>
    <w:rsid w:val="003A502B"/>
    <w:rsid w:val="003C1595"/>
    <w:rsid w:val="003C2DCF"/>
    <w:rsid w:val="003E0DBE"/>
    <w:rsid w:val="004079B9"/>
    <w:rsid w:val="00416800"/>
    <w:rsid w:val="004614BE"/>
    <w:rsid w:val="0046198E"/>
    <w:rsid w:val="00471FD5"/>
    <w:rsid w:val="00477BE5"/>
    <w:rsid w:val="0049438F"/>
    <w:rsid w:val="004D091E"/>
    <w:rsid w:val="004E4404"/>
    <w:rsid w:val="004E4891"/>
    <w:rsid w:val="0051344C"/>
    <w:rsid w:val="005219A8"/>
    <w:rsid w:val="005242E3"/>
    <w:rsid w:val="0053261A"/>
    <w:rsid w:val="0053600D"/>
    <w:rsid w:val="005444BE"/>
    <w:rsid w:val="00553BF6"/>
    <w:rsid w:val="00563264"/>
    <w:rsid w:val="005765B5"/>
    <w:rsid w:val="00580E83"/>
    <w:rsid w:val="00591B2F"/>
    <w:rsid w:val="00593771"/>
    <w:rsid w:val="005945FE"/>
    <w:rsid w:val="005C1313"/>
    <w:rsid w:val="005D023B"/>
    <w:rsid w:val="005F38A6"/>
    <w:rsid w:val="0060431C"/>
    <w:rsid w:val="0060567F"/>
    <w:rsid w:val="006253CD"/>
    <w:rsid w:val="006426D3"/>
    <w:rsid w:val="006579A2"/>
    <w:rsid w:val="006814A6"/>
    <w:rsid w:val="0068227F"/>
    <w:rsid w:val="00682293"/>
    <w:rsid w:val="00682F49"/>
    <w:rsid w:val="006B3449"/>
    <w:rsid w:val="006C35A6"/>
    <w:rsid w:val="006C493C"/>
    <w:rsid w:val="006D2C4B"/>
    <w:rsid w:val="006D4DF8"/>
    <w:rsid w:val="006F0264"/>
    <w:rsid w:val="006F2145"/>
    <w:rsid w:val="00710222"/>
    <w:rsid w:val="00734227"/>
    <w:rsid w:val="007447FA"/>
    <w:rsid w:val="00761D3A"/>
    <w:rsid w:val="00762B07"/>
    <w:rsid w:val="00767C2B"/>
    <w:rsid w:val="00771516"/>
    <w:rsid w:val="007747B3"/>
    <w:rsid w:val="00780606"/>
    <w:rsid w:val="007822C5"/>
    <w:rsid w:val="007917C3"/>
    <w:rsid w:val="00794026"/>
    <w:rsid w:val="007A6F3B"/>
    <w:rsid w:val="007E0569"/>
    <w:rsid w:val="007E15C0"/>
    <w:rsid w:val="007E17AA"/>
    <w:rsid w:val="007E2AEF"/>
    <w:rsid w:val="007E3C4D"/>
    <w:rsid w:val="007E669D"/>
    <w:rsid w:val="00801999"/>
    <w:rsid w:val="00811D5F"/>
    <w:rsid w:val="008167A0"/>
    <w:rsid w:val="00823A41"/>
    <w:rsid w:val="00826CDA"/>
    <w:rsid w:val="0083053B"/>
    <w:rsid w:val="0083426C"/>
    <w:rsid w:val="00835F3A"/>
    <w:rsid w:val="00841912"/>
    <w:rsid w:val="00842D6B"/>
    <w:rsid w:val="00854CF3"/>
    <w:rsid w:val="00855E9A"/>
    <w:rsid w:val="00862960"/>
    <w:rsid w:val="00883F48"/>
    <w:rsid w:val="008C1665"/>
    <w:rsid w:val="008E0609"/>
    <w:rsid w:val="00901F57"/>
    <w:rsid w:val="0090269D"/>
    <w:rsid w:val="00904FF1"/>
    <w:rsid w:val="009060B3"/>
    <w:rsid w:val="00922357"/>
    <w:rsid w:val="00932245"/>
    <w:rsid w:val="009432C9"/>
    <w:rsid w:val="00943EF6"/>
    <w:rsid w:val="009671DF"/>
    <w:rsid w:val="0097318C"/>
    <w:rsid w:val="009769BC"/>
    <w:rsid w:val="00980841"/>
    <w:rsid w:val="009A72EA"/>
    <w:rsid w:val="009C16F4"/>
    <w:rsid w:val="009C4AE4"/>
    <w:rsid w:val="009D5A93"/>
    <w:rsid w:val="009E15FC"/>
    <w:rsid w:val="009E4021"/>
    <w:rsid w:val="009F383F"/>
    <w:rsid w:val="00A05067"/>
    <w:rsid w:val="00A05F61"/>
    <w:rsid w:val="00A41525"/>
    <w:rsid w:val="00A42FD5"/>
    <w:rsid w:val="00A47D7F"/>
    <w:rsid w:val="00A47E22"/>
    <w:rsid w:val="00A573E1"/>
    <w:rsid w:val="00A61C63"/>
    <w:rsid w:val="00A65D95"/>
    <w:rsid w:val="00A671E2"/>
    <w:rsid w:val="00A847D0"/>
    <w:rsid w:val="00A90132"/>
    <w:rsid w:val="00AA4FFE"/>
    <w:rsid w:val="00AA66F7"/>
    <w:rsid w:val="00AA7562"/>
    <w:rsid w:val="00AC164C"/>
    <w:rsid w:val="00AC474F"/>
    <w:rsid w:val="00AD0AC2"/>
    <w:rsid w:val="00AF6DF3"/>
    <w:rsid w:val="00B0035F"/>
    <w:rsid w:val="00B12B11"/>
    <w:rsid w:val="00B1478E"/>
    <w:rsid w:val="00B16AC9"/>
    <w:rsid w:val="00B22B99"/>
    <w:rsid w:val="00B439BA"/>
    <w:rsid w:val="00B621F3"/>
    <w:rsid w:val="00B62740"/>
    <w:rsid w:val="00B648F6"/>
    <w:rsid w:val="00B82FED"/>
    <w:rsid w:val="00B91D1D"/>
    <w:rsid w:val="00B922CE"/>
    <w:rsid w:val="00BA3C22"/>
    <w:rsid w:val="00BA43BC"/>
    <w:rsid w:val="00BD31A1"/>
    <w:rsid w:val="00BE4C04"/>
    <w:rsid w:val="00BE6DF7"/>
    <w:rsid w:val="00BF6504"/>
    <w:rsid w:val="00C16D6C"/>
    <w:rsid w:val="00C33F20"/>
    <w:rsid w:val="00C43166"/>
    <w:rsid w:val="00C5107C"/>
    <w:rsid w:val="00C60189"/>
    <w:rsid w:val="00C628FB"/>
    <w:rsid w:val="00C70F50"/>
    <w:rsid w:val="00C75A4E"/>
    <w:rsid w:val="00C77F12"/>
    <w:rsid w:val="00C82616"/>
    <w:rsid w:val="00C95617"/>
    <w:rsid w:val="00CB36F4"/>
    <w:rsid w:val="00CD0B2D"/>
    <w:rsid w:val="00CD469E"/>
    <w:rsid w:val="00CD5D28"/>
    <w:rsid w:val="00CE2E2C"/>
    <w:rsid w:val="00CF300E"/>
    <w:rsid w:val="00D136BE"/>
    <w:rsid w:val="00D508FC"/>
    <w:rsid w:val="00D671F3"/>
    <w:rsid w:val="00DA6369"/>
    <w:rsid w:val="00DA77C8"/>
    <w:rsid w:val="00DC4F9C"/>
    <w:rsid w:val="00DE2A32"/>
    <w:rsid w:val="00DF488A"/>
    <w:rsid w:val="00DF650B"/>
    <w:rsid w:val="00DF725B"/>
    <w:rsid w:val="00E041BB"/>
    <w:rsid w:val="00E1585E"/>
    <w:rsid w:val="00E20943"/>
    <w:rsid w:val="00E227C3"/>
    <w:rsid w:val="00E32CC0"/>
    <w:rsid w:val="00E345EC"/>
    <w:rsid w:val="00E4606F"/>
    <w:rsid w:val="00E55B60"/>
    <w:rsid w:val="00E754BF"/>
    <w:rsid w:val="00E9164F"/>
    <w:rsid w:val="00E93034"/>
    <w:rsid w:val="00EA5CF2"/>
    <w:rsid w:val="00EC168F"/>
    <w:rsid w:val="00EC74EB"/>
    <w:rsid w:val="00ED25D2"/>
    <w:rsid w:val="00EE187E"/>
    <w:rsid w:val="00EE3B01"/>
    <w:rsid w:val="00EE75FA"/>
    <w:rsid w:val="00EF5477"/>
    <w:rsid w:val="00EF70DA"/>
    <w:rsid w:val="00F01F34"/>
    <w:rsid w:val="00F171AC"/>
    <w:rsid w:val="00F23001"/>
    <w:rsid w:val="00F2710A"/>
    <w:rsid w:val="00F33A8B"/>
    <w:rsid w:val="00F345FE"/>
    <w:rsid w:val="00F428D7"/>
    <w:rsid w:val="00F463A1"/>
    <w:rsid w:val="00F74198"/>
    <w:rsid w:val="00F85D26"/>
    <w:rsid w:val="00F87A36"/>
    <w:rsid w:val="00F9104E"/>
    <w:rsid w:val="00FA035C"/>
    <w:rsid w:val="00FC47BB"/>
    <w:rsid w:val="00FC5F2C"/>
    <w:rsid w:val="00FF5922"/>
    <w:rsid w:val="13A72030"/>
    <w:rsid w:val="2FE0A580"/>
    <w:rsid w:val="544ADF90"/>
    <w:rsid w:val="73A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8C37"/>
  <w15:chartTrackingRefBased/>
  <w15:docId w15:val="{03312E15-2C20-4BE8-BCD3-842721A9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2"/>
  </w:style>
  <w:style w:type="paragraph" w:styleId="Heading1">
    <w:name w:val="heading 1"/>
    <w:basedOn w:val="Normal"/>
    <w:next w:val="Normal"/>
    <w:link w:val="Heading1Char"/>
    <w:uiPriority w:val="9"/>
    <w:qFormat/>
    <w:rsid w:val="00DE2A32"/>
    <w:pPr>
      <w:keepNext/>
      <w:keepLines/>
      <w:spacing w:before="240" w:after="0"/>
      <w:outlineLvl w:val="0"/>
    </w:pPr>
    <w:rPr>
      <w:rFonts w:ascii="Arial" w:hAnsi="Arial" w:cs="Arial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Qmemoheading">
    <w:name w:val="USQ memo heading"/>
    <w:basedOn w:val="Normal"/>
    <w:rsid w:val="00BA43BC"/>
    <w:pPr>
      <w:spacing w:after="0" w:line="240" w:lineRule="auto"/>
      <w:ind w:right="223"/>
      <w:jc w:val="both"/>
    </w:pPr>
    <w:rPr>
      <w:rFonts w:ascii="Arial" w:eastAsia="Times" w:hAnsi="Arial" w:cs="Times New Roman"/>
      <w:color w:val="000000"/>
      <w:spacing w:val="20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B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Information"/>
    <w:uiPriority w:val="1"/>
    <w:qFormat/>
    <w:rsid w:val="00BA43BC"/>
    <w:pPr>
      <w:spacing w:before="120" w:after="0" w:line="240" w:lineRule="auto"/>
    </w:pPr>
    <w:rPr>
      <w:rFonts w:ascii="Verdana" w:eastAsia="Calibri" w:hAnsi="Verdana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2A11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8A"/>
  </w:style>
  <w:style w:type="paragraph" w:styleId="Footer">
    <w:name w:val="footer"/>
    <w:basedOn w:val="Normal"/>
    <w:link w:val="FooterChar"/>
    <w:uiPriority w:val="99"/>
    <w:unhideWhenUsed/>
    <w:rsid w:val="00DF4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8A"/>
  </w:style>
  <w:style w:type="paragraph" w:styleId="ListParagraph">
    <w:name w:val="List Paragraph"/>
    <w:basedOn w:val="Normal"/>
    <w:uiPriority w:val="34"/>
    <w:qFormat/>
    <w:rsid w:val="00801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6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2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0B2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2A32"/>
    <w:rPr>
      <w:rFonts w:ascii="Arial" w:hAnsi="Arial" w:cs="Arial"/>
      <w:color w:val="365F91" w:themeColor="accent1" w:themeShade="BF"/>
      <w:sz w:val="32"/>
      <w:szCs w:val="32"/>
      <w:lang w:val="en-US"/>
    </w:rPr>
  </w:style>
  <w:style w:type="paragraph" w:customStyle="1" w:styleId="pf0">
    <w:name w:val="pf0"/>
    <w:basedOn w:val="Normal"/>
    <w:rsid w:val="0046198E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46198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46198E"/>
    <w:rPr>
      <w:rFonts w:ascii="Segoe UI" w:hAnsi="Segoe UI" w:cs="Segoe UI" w:hint="default"/>
      <w:color w:val="0000FF"/>
      <w:sz w:val="18"/>
      <w:szCs w:val="1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4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86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5F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F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F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6A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A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6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B710F684C0C46A2E787F358DFEF98" ma:contentTypeVersion="17" ma:contentTypeDescription="Create a new document." ma:contentTypeScope="" ma:versionID="6a227ed8bff1b8e4e27592fab21c5a3a">
  <xsd:schema xmlns:xsd="http://www.w3.org/2001/XMLSchema" xmlns:xs="http://www.w3.org/2001/XMLSchema" xmlns:p="http://schemas.microsoft.com/office/2006/metadata/properties" xmlns:ns2="24f87d8a-6997-491f-bea7-b77e330d2172" xmlns:ns3="101a60c5-9957-471a-927c-df690e4bb486" targetNamespace="http://schemas.microsoft.com/office/2006/metadata/properties" ma:root="true" ma:fieldsID="79e93d7acf3c2b1f72c35f4c1c1306e6" ns2:_="" ns3:_="">
    <xsd:import namespace="24f87d8a-6997-491f-bea7-b77e330d2172"/>
    <xsd:import namespace="101a60c5-9957-471a-927c-df690e4bb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87d8a-6997-491f-bea7-b77e330d2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9a6017-9729-4752-b229-cfd95a0bce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60c5-9957-471a-927c-df690e4bb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0881e1-f40b-4763-84bb-510442f17f09}" ma:internalName="TaxCatchAll" ma:showField="CatchAllData" ma:web="101a60c5-9957-471a-927c-df690e4bb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a60c5-9957-471a-927c-df690e4bb486" xsi:nil="true"/>
    <lcf76f155ced4ddcb4097134ff3c332f xmlns="24f87d8a-6997-491f-bea7-b77e330d217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5A48C4F-5F92-4FD6-B9A2-15931F6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87d8a-6997-491f-bea7-b77e330d2172"/>
    <ds:schemaRef ds:uri="101a60c5-9957-471a-927c-df690e4bb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01C7F-92F4-4A29-AFD3-20E7B805C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775DD-5AC0-46F8-91AA-21C3955F7575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01a60c5-9957-471a-927c-df690e4bb486"/>
    <ds:schemaRef ds:uri="24f87d8a-6997-491f-bea7-b77e330d2172"/>
  </ds:schemaRefs>
</ds:datastoreItem>
</file>

<file path=customXml/itemProps4.xml><?xml version="1.0" encoding="utf-8"?>
<ds:datastoreItem xmlns:ds="http://schemas.openxmlformats.org/officeDocument/2006/customXml" ds:itemID="{151D4CB3-BE6A-439B-82FE-AE1D8F8ED7E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Norris</dc:creator>
  <cp:keywords/>
  <dc:description/>
  <cp:lastModifiedBy>Peter Terry</cp:lastModifiedBy>
  <cp:revision>3</cp:revision>
  <cp:lastPrinted>2023-01-24T23:46:00Z</cp:lastPrinted>
  <dcterms:created xsi:type="dcterms:W3CDTF">2023-07-27T07:50:00Z</dcterms:created>
  <dcterms:modified xsi:type="dcterms:W3CDTF">2023-07-27T07:50:00Z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1c699300-31f2-42e4-a134-7ab7870376f2</vt:lpwstr>
  </property>
  <property fmtid="{D5CDD505-2E9C-101B-9397-08002B2CF9AE}" pid="3" name="GrammarlyDocumentId">
    <vt:lpwstr>b9eed054f55cbec09b5659e4379a97f0eb98f221eaa8969c5c77cb5e915b7db9</vt:lpwstr>
  </property>
  <property fmtid="{D5CDD505-2E9C-101B-9397-08002B2CF9AE}" pid="4" name="ContentTypeId">
    <vt:lpwstr>0x0101001D5B710F684C0C46A2E787F358DFEF98</vt:lpwstr>
  </property>
  <property fmtid="{D5CDD505-2E9C-101B-9397-08002B2CF9AE}" pid="5" name="MediaServiceImageTags">
    <vt:lpwstr/>
  </property>
</Properties>
</file>